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018B" w:rsidRPr="0099018B" w:rsidRDefault="0099018B" w:rsidP="0099018B">
      <w:pPr>
        <w:spacing w:after="240" w:line="240" w:lineRule="auto"/>
        <w:jc w:val="center"/>
        <w:outlineLvl w:val="1"/>
        <w:rPr>
          <w:rFonts w:ascii="Arial" w:eastAsia="Times New Roman" w:hAnsi="Arial" w:cs="Arial"/>
          <w:kern w:val="36"/>
          <w:sz w:val="32"/>
          <w:szCs w:val="32"/>
          <w:lang w:eastAsia="ru-RU"/>
        </w:rPr>
      </w:pPr>
      <w:r w:rsidRPr="0099018B">
        <w:rPr>
          <w:rFonts w:ascii="Arial" w:eastAsia="Times New Roman" w:hAnsi="Arial" w:cs="Arial"/>
          <w:kern w:val="36"/>
          <w:sz w:val="32"/>
          <w:szCs w:val="32"/>
          <w:lang w:eastAsia="ru-RU"/>
        </w:rPr>
        <w:t>Работа старшего воспитателя с молодыми специалистами в ДОУ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9901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Период вхождения начинающего педагога в профессию отличается напряженностью, важностью для его личностного и профессионального развития. От того, как он пройдет, зависит, состоится ли новоявленный воспитатель как профессионал, останется ли он в сфере дошкольного образования или найдет себя в другой сфере деятельности.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Проблеме профессионального становления начинающего педагога в сфере дошкольного образования посвящены научные исследования К.Ю. Белой, М.С. Гвоздевой, Л.М. Денякиной, Н.Н. Лященко, Л.В. </w:t>
      </w:r>
      <w:proofErr w:type="spellStart"/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Поздняк</w:t>
      </w:r>
      <w:proofErr w:type="spellEnd"/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П.И. Третьякова, Л.И. </w:t>
      </w:r>
      <w:proofErr w:type="spellStart"/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Фалюшиной</w:t>
      </w:r>
      <w:proofErr w:type="spellEnd"/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др. Вместе с тем при постижении азов профессиональной деятельности у многих начинающих педагогов возникают те или иные трудности. Не секрет, что и у старшего воспитателя ДОУ могут возникнуть проблемы в работе с молодым педагогом в силу, к примеру, своего небольшого опыта работы или других причин.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повседневной профессиональной деятельности начинающих педагогов старшему воспитателю следует обращать внимание на выполнение задач дошкольного образования, овладение современными педагогическими приемами и технологиями, коммуникативной культурой. С учетом возникающих затруднений – вносить в план работы ДОУ необходимые коррективы.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Профессиональная адаптация начинающего воспитателя в процессе его вхождения в образовательную среду пройдет успешно, если: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трудовая</w:t>
      </w:r>
      <w:proofErr w:type="gramEnd"/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мотивация, педагогическая направленность являются важными факторами при поступлении педагога на работу и закреплены в локальных нормативных актах ДОУ;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профессиональная</w:t>
      </w:r>
      <w:proofErr w:type="gramEnd"/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адаптация воспитателя осуществляется в неразрывной связи с процессом его личностного и профессионального развития и определена в методической работе ДОУ;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организации педагогического труда имеют место максимальный учет личностных особенностей и уровня профессиональной подготовки, активная поддержка личностного и профессионального роста воспитателя;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материально</w:t>
      </w:r>
      <w:proofErr w:type="gramEnd"/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-техническое обеспечение образовательного процесса соответствует современным требованиям и помогает педагогу реализовать инновационные подходы.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Задача руководителя, старшего воспитателя, педагога-психолога – помочь молодым педагогам адаптироваться в новом коллективе, сделать так, чтобы они не разочаровались в выбранном пути.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Решать эту задачу нужно с учетом того, что в своем профессиональном становлении молодой специалист проходит несколько этапов: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І этап – 1-й год работы: самый сложный период как для новичка, так и для помогающих ему адаптироваться коллег;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ІІ этап – 2–3-й годы работы: процесс развития профессиональных умений, накопления опыта, поиска лучших методов и приемов работы с детьми, формирования своего стиля в работе, </w:t>
      </w:r>
      <w:proofErr w:type="spellStart"/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снискание</w:t>
      </w:r>
      <w:proofErr w:type="spellEnd"/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авторитета среди детей, родителей, коллег. Педагог изучает опыт работы коллег своего учреждения и других ДОУ, повышает свое профессиональное мастерство, посещая открытые городские мероприятия: методические объединения воспитателей, отчеты и т. д. Все интересные идеи, методы и приемы по рекомендации старшего воспитателя фиксирует в "Творческой тетради". На этом этапе старший воспитатель предлагает определить методическую тему, над которой молодой педагог будет работать более углубленно. Активно привлекается к показу занятий на уровне детского сада;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ІІІ этап – 4–5-й годы работы: складывается система работы, имеются собственные разработки. Педагог внедряет в свою работу новые технологии;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ІV этап – 6-й год работы: происходят совершенствование, саморазвитие, обобщение своего опыта работы.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Хочется отметить, что прохождение определенного этапа для каждого педагога очень индивидуально. Профессиональные качества во многом зависят от характера, темперамента. Поэтому администрации детского сада к каждому педагогу надо подходить дифференцированно. Разнообразные формы работы с молодым специалистом способствуют развитию у него познавательного интереса к профессии, активному освоению приемов работы с детьми и их родителями, оказывают положительное влияние на рост его профессиональной значимости.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Поскольку I этап является одним из самых важных и сложных, остановимся подробнее на работе старшего воспитателя с молодым специалистом в этот период.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ДОУ при приеме на работу молодого специалиста беседует с ним, знакомит его с должностной инструкцией, условиями труда, правилами внутреннего трудового распорядка, уставом ДОУ, традициями, определяет рабочее место. Воспитатель заполняет анкету с общими данными о себе (приложение 1). По возможности начинающий педагог направляется в ту группу, где работает опытный воспитатель, который может быть его наставником, дать необходимые консультации, продемонстрировать занятия, организацию прогулки детей и т. д. Никакие советы, рассказы, объяснения не помогут так, как личный пример.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Молодой воспитатель несколько дней под руководством старшего воспитателя проходит стажировку у своего более опытного коллеги, т. е. они работают вместе с группой детей наставника. За это время он знакомится с воспитанниками, родителями, помощником воспитателя, изучает режим дня группы, документацию и т. д. Все возникшие вопросы обсуждаются после рабочей смены в присутствии старшего воспитателя.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на протяжении учебного года систематической работы по формированию традиций наставничества позволяет: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отработать</w:t>
      </w:r>
      <w:proofErr w:type="gramEnd"/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усвоенные в период обучения в вузе содержание и методы педагогического сопровождения развития детей, взаимодействия родителей и педагогов ДОУ на практике;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освоить</w:t>
      </w:r>
      <w:proofErr w:type="gramEnd"/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приемы, направленные на сплочение педагогического коллектива и передачу педагогического опыта от одного поколения другому.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талантливыми педагогами, опытом инновационной деятельности и ее плодами играет важную роль в формировании педагогического идеала молодого специалиста, а порой и в его корректировке.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Затем наступают первые дни самостоятельной работы – самые трудные. И здесь очень важно оказать молодому специалисту помощь, сделать так, чтобы период поступления на работу и первые дни стали для него не серьезным испытанием, а радостным событием. Решение этой задачи мы считаем приоритетным для нашего педагогического коллектива. Адаптация молодого воспитателя во многом зависит от психологического климата в ДОУ, стиля управления, профессиональной личностной зрелости каждого педагога, условий труда и т. д.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"Со мной работали десятки молодых педагогов. Я убедился, что как бы человек успешно не кончил педагогический вуз, как бы он не был талантлив, а если не будет учиться на опыте, никогда не будет хорошим педагогом, я сам учился у более старых педагогов…"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А.С. Макаренко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 В каждом ДОУ складываются свои традиции, своя система работы с молодыми педагогическими кадрами, выбираются те формы и методы, которые в конечном итоге будут содействовать дальнейшему профессиональному становлению молодого специалиста. От того, как новичка встретит коллектив во главе с руководителем, будет зависеть последующая успешность специалиста.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1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 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1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Советы старшему воспитателю для успешной работы с педагогами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Систематически совершенствуйте свой стиль работы, анализируйте и устраняйте недостатки, ищите новые, более рациональные формы и методы деятельности.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Авторитет старшего воспитателя определяется его компетентностью и деловитостью, общей культурой, способностью показать другим пример в работе.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Учитесь своевременно принимать решения, в которых должны быть сформулированы конкретные цели и задачи работы коллектива, наиболее актуальные в настоящее время. Решения, направленные на достижения показных результатов, расхолаживают коллектив и мешают его сплочению.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Развивайте, формируйте способность располагать к себе людей. Привлечь людей можно глубокими теоретическими и практическими знаниями психологии ребенка, доброжелательным, уважительным, ровным и справедливым отношением к людям, умением помочь им в работе. Не забывайте своевременно отмечать инициативу и достижения в работе воспитателей, поблагодарить их в присутствии других сотрудников за хорошую работу.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Распределяйте поручения и задания между воспитателями соответственно их опыту, способностям и старанию.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Учитесь распределять обязанности, распоряжаться и контролировать, поощрять и взыскивать, опираться на силу общественного мнения коллектива. Требовательность должна быть систематичной. Эпизодическая требовательность чревата конфликтами и не дает нужных результатов.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Распоряжения давайте в форме поручений и просьб. Они должны быть предельно четкими и ясными. Изложите требование к качеству работы, ее объему и сроку исполнения.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Дисциплинарные требования должны быть одинаковы ко всем. Требования к качеству работы предъявляйте с учетом возможностей воспитателя. Непосильные требования вызывают протест, портят людям настроение.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Главный путь познания воспитателя – наблюдение и анализ его деятельности. Оценивайте людей исключительно по их делам.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Никогда не теряйте самообладание. Всплески раздражения воздействуют на воспитателя меньше, чем спокойный, тактичный анализ его поведения. Невыдержанность, крикливость – свидетельство низкой культуры, признак его слабости, а не силы.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От вас, вашего поведения, в первую очередь зависит создание бодрой, жизнерадостной атмосферы в детском саду. Настроение воспитателей зависит от успешности его работы, теплоты общения и взаимопомощи в коллективе. Равное обращение со всеми членами коллектива – одно из главных условий сплочения. Будьте оптимистичны и в сложных ситуациях не теряйте бодрости духа: это вселяет в воспитателей уверенность в успех дела.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Учитесь правильно реагировать на критику. Услышав о себе нелестное мнение, терпеливо опровергайте его делами и только делами, тогда люди легко разберутся, где истина и где ложь.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Рационально организуйте свой труд, планируйте работу. Приучайте себя и других соблюдать установленный распорядок дня. Никогда и никуда не опаздывайте и требуйте этого от других.</w:t>
      </w:r>
    </w:p>
    <w:p w:rsidR="0099018B" w:rsidRPr="0099018B" w:rsidRDefault="0099018B" w:rsidP="0099018B">
      <w:pPr>
        <w:spacing w:after="0"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Контролируйте выполнение поручений, заданий, принятых решений: отсутствие контроля может навести воспитателей на мысль о ненужности выполняемой работы; в то же время следует избегать мелочной опеки над педагогами. Если в вашем коллективе имеется хоть один недобросовестный работник, сделайте все необходимое, чтобы заставить его работать, иначе он может подорвать дисциплину во всем коллективе.</w:t>
      </w:r>
    </w:p>
    <w:p w:rsidR="0099018B" w:rsidRPr="0099018B" w:rsidRDefault="0099018B" w:rsidP="0099018B">
      <w:pPr>
        <w:spacing w:line="27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18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25BBC" w:rsidRDefault="00325BBC" w:rsidP="0099018B">
      <w:pPr>
        <w:jc w:val="both"/>
      </w:pPr>
    </w:p>
    <w:sectPr w:rsidR="00325B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00BD"/>
    <w:rsid w:val="00325BBC"/>
    <w:rsid w:val="0099018B"/>
    <w:rsid w:val="00AA0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027AB3-75FB-4FDF-AE07-AC9E78848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591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24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67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427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308129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2314390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514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1509</Words>
  <Characters>8606</Characters>
  <Application>Microsoft Office Word</Application>
  <DocSecurity>0</DocSecurity>
  <Lines>71</Lines>
  <Paragraphs>20</Paragraphs>
  <ScaleCrop>false</ScaleCrop>
  <Company/>
  <LinksUpToDate>false</LinksUpToDate>
  <CharactersWithSpaces>10095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№49</dc:creator>
  <cp:keywords/>
  <dc:description/>
  <cp:lastModifiedBy>Детский сад №49</cp:lastModifiedBy>
  <cp:revision>3</cp:revision>
  <dcterms:created xsi:type="dcterms:W3CDTF">2016-10-08T19:31:00Z</dcterms:created>
  <dcterms:modified xsi:type="dcterms:W3CDTF">2016-10-08T19:31:00Z</dcterms:modified>
</cp:coreProperties>
</file>